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24798">
      <w:pPr>
        <w:widowControl/>
        <w:jc w:val="center"/>
        <w:rPr>
          <w:rFonts w:hint="eastAsia" w:ascii="宋体" w:hAnsi="宋体" w:cs="宋体"/>
          <w:b/>
          <w:bCs/>
          <w:kern w:val="44"/>
          <w:sz w:val="36"/>
          <w:szCs w:val="36"/>
        </w:rPr>
      </w:pPr>
      <w:r>
        <w:rPr>
          <w:rFonts w:hint="eastAsia" w:ascii="宋体" w:hAnsi="宋体" w:cs="宋体"/>
          <w:b/>
          <w:bCs/>
          <w:kern w:val="44"/>
          <w:sz w:val="36"/>
          <w:szCs w:val="36"/>
        </w:rPr>
        <w:t>询 价 邀 请 函</w:t>
      </w:r>
    </w:p>
    <w:p w14:paraId="585BB35B">
      <w:pPr>
        <w:keepNext w:val="0"/>
        <w:keepLines w:val="0"/>
        <w:pageBreakBefore w:val="0"/>
        <w:widowControl w:val="0"/>
        <w:kinsoku/>
        <w:overflowPunct/>
        <w:topLinePunct w:val="0"/>
        <w:autoSpaceDE/>
        <w:autoSpaceDN/>
        <w:bidi w:val="0"/>
        <w:adjustRightInd/>
        <w:snapToGrid/>
        <w:spacing w:line="384" w:lineRule="auto"/>
        <w:textAlignment w:val="auto"/>
        <w:rPr>
          <w:rFonts w:hint="eastAsia" w:ascii="宋体" w:hAnsi="宋体" w:cs="宋体"/>
          <w:bCs/>
          <w:szCs w:val="21"/>
        </w:rPr>
      </w:pPr>
      <w:r>
        <w:rPr>
          <w:rFonts w:hint="eastAsia" w:ascii="宋体" w:hAnsi="宋体" w:cs="宋体"/>
          <w:bCs/>
          <w:szCs w:val="21"/>
        </w:rPr>
        <w:t>各受邀请的响应供应商：</w:t>
      </w:r>
    </w:p>
    <w:p w14:paraId="36CD7DC7">
      <w:pPr>
        <w:pStyle w:val="3"/>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hAnsi="宋体" w:cs="宋体"/>
        </w:rPr>
      </w:pPr>
      <w:r>
        <w:rPr>
          <w:rFonts w:hint="eastAsia" w:hAnsi="宋体" w:cs="宋体"/>
          <w:bCs/>
        </w:rPr>
        <w:t>易采购信息科技（广州）有限公司（以下简称“采购代理机构”）受</w:t>
      </w:r>
      <w:r>
        <w:rPr>
          <w:rFonts w:hint="eastAsia" w:hAnsi="宋体" w:cs="宋体"/>
          <w:bCs/>
          <w:lang w:eastAsia="zh-CN"/>
        </w:rPr>
        <w:t>广州市白云区京溪街京溪经济联合社</w:t>
      </w:r>
      <w:r>
        <w:rPr>
          <w:rFonts w:hint="eastAsia" w:hAnsi="宋体" w:cs="宋体"/>
          <w:bCs/>
        </w:rPr>
        <w:t>（以下简称“采购人”）的委托，就</w:t>
      </w:r>
      <w:r>
        <w:rPr>
          <w:rFonts w:hint="eastAsia" w:hAnsi="宋体" w:cs="宋体"/>
          <w:bCs/>
          <w:lang w:eastAsia="zh-CN"/>
        </w:rPr>
        <w:t>京溪生态公园涯边防护栏工程项目</w:t>
      </w:r>
      <w:r>
        <w:rPr>
          <w:rFonts w:hint="eastAsia" w:hAnsi="宋体" w:cs="宋体"/>
          <w:bCs/>
        </w:rPr>
        <w:t>进行邀请询价采购，欢迎受邀的供应商参加。</w:t>
      </w:r>
    </w:p>
    <w:p w14:paraId="4275247C">
      <w:pPr>
        <w:pStyle w:val="3"/>
        <w:keepNext w:val="0"/>
        <w:keepLines w:val="0"/>
        <w:pageBreakBefore w:val="0"/>
        <w:widowControl w:val="0"/>
        <w:kinsoku/>
        <w:overflowPunct/>
        <w:topLinePunct w:val="0"/>
        <w:autoSpaceDE/>
        <w:autoSpaceDN/>
        <w:bidi w:val="0"/>
        <w:adjustRightInd/>
        <w:snapToGrid/>
        <w:spacing w:line="384" w:lineRule="auto"/>
        <w:textAlignment w:val="auto"/>
        <w:rPr>
          <w:rFonts w:hint="eastAsia" w:hAnsi="宋体" w:cs="宋体"/>
        </w:rPr>
      </w:pPr>
      <w:r>
        <w:rPr>
          <w:rFonts w:hint="eastAsia" w:hAnsi="宋体" w:cs="宋体"/>
          <w:b/>
          <w:bCs/>
        </w:rPr>
        <w:t>一、项目基本情况</w:t>
      </w:r>
    </w:p>
    <w:p w14:paraId="0BB1A97D">
      <w:pPr>
        <w:pStyle w:val="3"/>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hAnsi="宋体" w:eastAsia="宋体" w:cs="宋体"/>
          <w:lang w:eastAsia="zh-CN"/>
        </w:rPr>
      </w:pPr>
      <w:r>
        <w:rPr>
          <w:rFonts w:hint="eastAsia" w:hAnsi="宋体" w:cs="宋体"/>
        </w:rPr>
        <w:t>1.项目编号：</w:t>
      </w:r>
      <w:r>
        <w:rPr>
          <w:rFonts w:hint="eastAsia" w:hAnsi="宋体" w:cs="宋体"/>
          <w:lang w:eastAsia="zh-CN"/>
        </w:rPr>
        <w:t>YCG2026Z0015X</w:t>
      </w:r>
    </w:p>
    <w:p w14:paraId="75B8621D">
      <w:pPr>
        <w:pStyle w:val="3"/>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hAnsi="宋体" w:eastAsia="宋体" w:cs="宋体"/>
          <w:lang w:eastAsia="zh-CN"/>
        </w:rPr>
      </w:pPr>
      <w:r>
        <w:rPr>
          <w:rFonts w:hint="eastAsia" w:hAnsi="宋体" w:cs="宋体"/>
        </w:rPr>
        <w:t>2.项目名称：</w:t>
      </w:r>
      <w:r>
        <w:rPr>
          <w:rFonts w:hint="eastAsia" w:hAnsi="宋体" w:cs="宋体"/>
          <w:lang w:eastAsia="zh-CN"/>
        </w:rPr>
        <w:t>京溪生态公园涯边防护栏工程项目</w:t>
      </w:r>
    </w:p>
    <w:p w14:paraId="7F6F549D">
      <w:pPr>
        <w:pStyle w:val="3"/>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hAnsi="宋体" w:cs="宋体"/>
        </w:rPr>
      </w:pPr>
      <w:r>
        <w:rPr>
          <w:rFonts w:hint="eastAsia" w:hAnsi="宋体" w:cs="宋体"/>
        </w:rPr>
        <w:t>3.采购方式：邀请询价</w:t>
      </w:r>
    </w:p>
    <w:p w14:paraId="3E4E9CAA">
      <w:pPr>
        <w:pStyle w:val="3"/>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hAnsi="宋体" w:cs="宋体"/>
        </w:rPr>
      </w:pPr>
      <w:r>
        <w:rPr>
          <w:rFonts w:hint="eastAsia" w:hAnsi="宋体" w:cs="宋体"/>
        </w:rPr>
        <w:t>4.采购内容：</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3368"/>
        <w:gridCol w:w="3512"/>
      </w:tblGrid>
      <w:tr w14:paraId="0A06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center"/>
          </w:tcPr>
          <w:p w14:paraId="1042896F">
            <w:pPr>
              <w:pStyle w:val="3"/>
              <w:keepNext w:val="0"/>
              <w:keepLines w:val="0"/>
              <w:pageBreakBefore w:val="0"/>
              <w:widowControl w:val="0"/>
              <w:kinsoku/>
              <w:overflowPunct/>
              <w:topLinePunct w:val="0"/>
              <w:autoSpaceDE/>
              <w:autoSpaceDN/>
              <w:bidi w:val="0"/>
              <w:adjustRightInd/>
              <w:snapToGrid/>
              <w:spacing w:line="384" w:lineRule="auto"/>
              <w:jc w:val="center"/>
              <w:textAlignment w:val="auto"/>
              <w:rPr>
                <w:rFonts w:hint="eastAsia" w:hAnsi="宋体" w:cs="宋体"/>
                <w:b/>
                <w:bCs/>
              </w:rPr>
            </w:pPr>
            <w:r>
              <w:rPr>
                <w:rFonts w:hint="eastAsia" w:hAnsi="宋体" w:cs="宋体"/>
                <w:b/>
                <w:bCs/>
              </w:rPr>
              <w:t>采购内容</w:t>
            </w:r>
          </w:p>
        </w:tc>
        <w:tc>
          <w:tcPr>
            <w:tcW w:w="3368" w:type="dxa"/>
            <w:noWrap w:val="0"/>
            <w:vAlign w:val="center"/>
          </w:tcPr>
          <w:p w14:paraId="58CF1039">
            <w:pPr>
              <w:pStyle w:val="3"/>
              <w:keepNext w:val="0"/>
              <w:keepLines w:val="0"/>
              <w:pageBreakBefore w:val="0"/>
              <w:widowControl w:val="0"/>
              <w:kinsoku/>
              <w:overflowPunct/>
              <w:topLinePunct w:val="0"/>
              <w:autoSpaceDE/>
              <w:autoSpaceDN/>
              <w:bidi w:val="0"/>
              <w:adjustRightInd/>
              <w:snapToGrid/>
              <w:spacing w:line="384" w:lineRule="auto"/>
              <w:jc w:val="center"/>
              <w:textAlignment w:val="auto"/>
              <w:rPr>
                <w:rFonts w:hAnsi="宋体" w:cs="宋体"/>
                <w:b/>
                <w:bCs/>
              </w:rPr>
            </w:pPr>
            <w:r>
              <w:rPr>
                <w:rFonts w:hint="eastAsia" w:hAnsi="宋体" w:cs="宋体"/>
                <w:b/>
                <w:bCs/>
              </w:rPr>
              <w:t>工期</w:t>
            </w:r>
          </w:p>
        </w:tc>
        <w:tc>
          <w:tcPr>
            <w:tcW w:w="3512" w:type="dxa"/>
            <w:noWrap w:val="0"/>
            <w:vAlign w:val="center"/>
          </w:tcPr>
          <w:p w14:paraId="70BADA9A">
            <w:pPr>
              <w:pStyle w:val="3"/>
              <w:keepNext w:val="0"/>
              <w:keepLines w:val="0"/>
              <w:pageBreakBefore w:val="0"/>
              <w:widowControl w:val="0"/>
              <w:kinsoku/>
              <w:overflowPunct/>
              <w:topLinePunct w:val="0"/>
              <w:autoSpaceDE/>
              <w:autoSpaceDN/>
              <w:bidi w:val="0"/>
              <w:adjustRightInd/>
              <w:snapToGrid/>
              <w:spacing w:line="384" w:lineRule="auto"/>
              <w:jc w:val="center"/>
              <w:textAlignment w:val="auto"/>
              <w:rPr>
                <w:rFonts w:hint="default" w:hAnsi="宋体" w:eastAsia="宋体" w:cs="宋体"/>
                <w:b/>
                <w:bCs/>
                <w:lang w:val="en-US" w:eastAsia="zh-CN"/>
              </w:rPr>
            </w:pPr>
            <w:r>
              <w:rPr>
                <w:rFonts w:hint="eastAsia" w:hAnsi="宋体" w:cs="宋体"/>
                <w:b/>
                <w:bCs/>
                <w:lang w:val="en-US" w:eastAsia="zh-CN"/>
              </w:rPr>
              <w:t>最高限价</w:t>
            </w:r>
          </w:p>
        </w:tc>
      </w:tr>
      <w:tr w14:paraId="54E6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center"/>
          </w:tcPr>
          <w:p w14:paraId="42A136B4">
            <w:pPr>
              <w:pStyle w:val="3"/>
              <w:keepNext w:val="0"/>
              <w:keepLines w:val="0"/>
              <w:pageBreakBefore w:val="0"/>
              <w:widowControl w:val="0"/>
              <w:kinsoku/>
              <w:overflowPunct/>
              <w:topLinePunct w:val="0"/>
              <w:autoSpaceDE/>
              <w:autoSpaceDN/>
              <w:bidi w:val="0"/>
              <w:adjustRightInd/>
              <w:snapToGrid/>
              <w:spacing w:line="384" w:lineRule="auto"/>
              <w:jc w:val="center"/>
              <w:textAlignment w:val="auto"/>
              <w:rPr>
                <w:rFonts w:hint="eastAsia" w:hAnsi="宋体" w:eastAsia="宋体" w:cs="宋体"/>
                <w:lang w:eastAsia="zh-CN"/>
              </w:rPr>
            </w:pPr>
            <w:r>
              <w:rPr>
                <w:rFonts w:hint="eastAsia" w:hAnsi="宋体" w:cs="宋体"/>
                <w:lang w:eastAsia="zh-CN"/>
              </w:rPr>
              <w:t>京溪生态公园涯边防护栏工程项目</w:t>
            </w:r>
          </w:p>
        </w:tc>
        <w:tc>
          <w:tcPr>
            <w:tcW w:w="3368" w:type="dxa"/>
            <w:noWrap w:val="0"/>
            <w:vAlign w:val="center"/>
          </w:tcPr>
          <w:p w14:paraId="6621E04E">
            <w:pPr>
              <w:pStyle w:val="3"/>
              <w:keepNext w:val="0"/>
              <w:keepLines w:val="0"/>
              <w:pageBreakBefore w:val="0"/>
              <w:widowControl w:val="0"/>
              <w:kinsoku/>
              <w:overflowPunct/>
              <w:topLinePunct w:val="0"/>
              <w:autoSpaceDE/>
              <w:autoSpaceDN/>
              <w:bidi w:val="0"/>
              <w:adjustRightInd/>
              <w:snapToGrid/>
              <w:spacing w:line="384" w:lineRule="auto"/>
              <w:jc w:val="center"/>
              <w:textAlignment w:val="auto"/>
              <w:rPr>
                <w:rFonts w:hint="eastAsia" w:hAnsi="宋体" w:cs="宋体"/>
              </w:rPr>
            </w:pPr>
            <w:r>
              <w:rPr>
                <w:rFonts w:hint="eastAsia" w:hAnsi="宋体" w:cs="宋体"/>
              </w:rPr>
              <w:t>合同签订后</w:t>
            </w:r>
            <w:r>
              <w:rPr>
                <w:rFonts w:hint="eastAsia" w:hAnsi="宋体" w:cs="宋体"/>
                <w:lang w:val="en-US" w:eastAsia="zh-CN"/>
              </w:rPr>
              <w:t>60</w:t>
            </w:r>
            <w:r>
              <w:rPr>
                <w:rFonts w:hint="eastAsia" w:hAnsi="宋体" w:cs="宋体"/>
              </w:rPr>
              <w:t>个日历天内完成施工及验收合格</w:t>
            </w:r>
          </w:p>
        </w:tc>
        <w:tc>
          <w:tcPr>
            <w:tcW w:w="3512" w:type="dxa"/>
            <w:noWrap w:val="0"/>
            <w:vAlign w:val="center"/>
          </w:tcPr>
          <w:p w14:paraId="2D22A647">
            <w:pPr>
              <w:pStyle w:val="3"/>
              <w:keepNext w:val="0"/>
              <w:keepLines w:val="0"/>
              <w:pageBreakBefore w:val="0"/>
              <w:widowControl w:val="0"/>
              <w:kinsoku/>
              <w:overflowPunct/>
              <w:topLinePunct w:val="0"/>
              <w:autoSpaceDE/>
              <w:autoSpaceDN/>
              <w:bidi w:val="0"/>
              <w:adjustRightInd/>
              <w:snapToGrid/>
              <w:spacing w:line="384" w:lineRule="auto"/>
              <w:jc w:val="center"/>
              <w:textAlignment w:val="auto"/>
              <w:rPr>
                <w:rFonts w:hint="eastAsia" w:hAnsi="宋体" w:cs="宋体"/>
              </w:rPr>
            </w:pPr>
            <w:r>
              <w:rPr>
                <w:rFonts w:hint="eastAsia" w:hAnsi="宋体" w:cs="宋体"/>
              </w:rPr>
              <w:t>人民币</w:t>
            </w:r>
            <w:r>
              <w:rPr>
                <w:rFonts w:hint="eastAsia" w:hAnsi="宋体" w:cs="宋体"/>
                <w:lang w:val="en-US" w:eastAsia="zh-CN"/>
              </w:rPr>
              <w:t>310,475.70</w:t>
            </w:r>
            <w:r>
              <w:rPr>
                <w:rFonts w:hint="eastAsia" w:hAnsi="宋体" w:cs="宋体"/>
              </w:rPr>
              <w:t>元（其中包含</w:t>
            </w:r>
            <w:r>
              <w:rPr>
                <w:rFonts w:hint="eastAsia" w:hAnsi="宋体" w:cs="宋体"/>
                <w:lang w:eastAsia="zh-CN"/>
              </w:rPr>
              <w:t>安全生产措施费</w:t>
            </w:r>
            <w:r>
              <w:rPr>
                <w:rFonts w:hint="eastAsia" w:hAnsi="宋体" w:cs="宋体"/>
              </w:rPr>
              <w:t>人民币</w:t>
            </w:r>
            <w:r>
              <w:rPr>
                <w:rFonts w:hint="eastAsia" w:hAnsi="宋体" w:cs="宋体"/>
                <w:lang w:eastAsia="zh-CN"/>
              </w:rPr>
              <w:t>8373.08</w:t>
            </w:r>
            <w:r>
              <w:rPr>
                <w:rFonts w:hint="eastAsia" w:hAnsi="宋体" w:cs="宋体"/>
              </w:rPr>
              <w:t>元）</w:t>
            </w:r>
          </w:p>
        </w:tc>
      </w:tr>
    </w:tbl>
    <w:p w14:paraId="6585E9D4">
      <w:pPr>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ascii="宋体" w:hAnsi="宋体" w:cs="宋体"/>
        </w:rPr>
      </w:pPr>
      <w:r>
        <w:rPr>
          <w:rFonts w:hint="eastAsia" w:ascii="宋体" w:hAnsi="宋体" w:cs="宋体"/>
        </w:rPr>
        <w:t>（1）</w:t>
      </w:r>
      <w:r>
        <w:rPr>
          <w:rFonts w:hint="eastAsia" w:ascii="宋体" w:hAnsi="宋体" w:cs="宋体"/>
          <w:lang w:eastAsia="zh-CN"/>
        </w:rPr>
        <w:t>安全生产措施费</w:t>
      </w:r>
      <w:r>
        <w:rPr>
          <w:rFonts w:hint="eastAsia" w:ascii="宋体" w:hAnsi="宋体" w:cs="宋体"/>
        </w:rPr>
        <w:t>不得作为竞争性费用。</w:t>
      </w:r>
    </w:p>
    <w:p w14:paraId="7F3A2F96">
      <w:pPr>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ascii="宋体" w:hAnsi="宋体" w:cs="宋体"/>
        </w:rPr>
      </w:pPr>
      <w:r>
        <w:rPr>
          <w:rFonts w:hint="eastAsia" w:ascii="宋体" w:hAnsi="宋体" w:cs="宋体"/>
        </w:rPr>
        <w:t>（2）详细要求请参阅询价文件中第二章“用户需求书”。</w:t>
      </w:r>
    </w:p>
    <w:p w14:paraId="2655A1F7">
      <w:pPr>
        <w:pStyle w:val="3"/>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hAnsi="宋体" w:cs="宋体"/>
          <w:color w:val="auto"/>
        </w:rPr>
      </w:pPr>
      <w:r>
        <w:rPr>
          <w:rFonts w:hint="eastAsia" w:hAnsi="宋体" w:cs="宋体"/>
        </w:rPr>
        <w:t>（3）合</w:t>
      </w:r>
      <w:r>
        <w:rPr>
          <w:rFonts w:hint="eastAsia" w:hAnsi="宋体" w:cs="宋体"/>
          <w:color w:val="auto"/>
        </w:rPr>
        <w:t>格的响应供应商应对所有采购内容进行报价，不允许只对部分采购内容进行报价。</w:t>
      </w:r>
    </w:p>
    <w:p w14:paraId="2F73D700">
      <w:pPr>
        <w:pStyle w:val="3"/>
        <w:keepNext w:val="0"/>
        <w:keepLines w:val="0"/>
        <w:pageBreakBefore w:val="0"/>
        <w:widowControl w:val="0"/>
        <w:kinsoku/>
        <w:overflowPunct/>
        <w:topLinePunct w:val="0"/>
        <w:autoSpaceDE/>
        <w:autoSpaceDN/>
        <w:bidi w:val="0"/>
        <w:adjustRightInd/>
        <w:snapToGrid/>
        <w:spacing w:line="384" w:lineRule="auto"/>
        <w:textAlignment w:val="auto"/>
        <w:rPr>
          <w:rFonts w:hint="eastAsia" w:hAnsi="宋体" w:cs="宋体"/>
          <w:b/>
          <w:bCs/>
          <w:color w:val="auto"/>
        </w:rPr>
      </w:pPr>
      <w:r>
        <w:rPr>
          <w:rFonts w:hint="eastAsia" w:hAnsi="宋体" w:cs="宋体"/>
          <w:b/>
          <w:bCs/>
          <w:color w:val="auto"/>
        </w:rPr>
        <w:t>二、响应供应商资格要求</w:t>
      </w:r>
    </w:p>
    <w:p w14:paraId="52B8B03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cs="宋体"/>
          <w:color w:val="auto"/>
          <w:kern w:val="28"/>
          <w:szCs w:val="21"/>
        </w:rPr>
      </w:pPr>
      <w:r>
        <w:rPr>
          <w:rFonts w:hint="eastAsia" w:ascii="宋体" w:hAnsi="宋体" w:cs="宋体"/>
          <w:color w:val="auto"/>
          <w:kern w:val="28"/>
          <w:szCs w:val="21"/>
        </w:rPr>
        <w:t>1.具有独立承担民事责任能力的在中华人民共和国境内注册的法人或其他组织。</w:t>
      </w:r>
    </w:p>
    <w:p w14:paraId="380CA45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cs="宋体"/>
          <w:color w:val="auto"/>
          <w:kern w:val="28"/>
          <w:szCs w:val="21"/>
        </w:rPr>
      </w:pPr>
      <w:r>
        <w:rPr>
          <w:rFonts w:hint="eastAsia" w:ascii="宋体" w:hAnsi="宋体" w:cs="宋体"/>
          <w:color w:val="auto"/>
          <w:kern w:val="28"/>
          <w:szCs w:val="21"/>
        </w:rPr>
        <w:t>2.</w:t>
      </w:r>
      <w:r>
        <w:rPr>
          <w:rFonts w:hint="eastAsia" w:ascii="宋体" w:hAnsi="宋体" w:cs="宋体"/>
          <w:color w:val="auto"/>
          <w:kern w:val="28"/>
          <w:szCs w:val="21"/>
          <w:lang w:val="en-US" w:eastAsia="zh-CN"/>
        </w:rPr>
        <w:t>响应供应商</w:t>
      </w:r>
      <w:r>
        <w:rPr>
          <w:rFonts w:hint="eastAsia" w:ascii="宋体" w:hAnsi="宋体" w:cs="宋体"/>
          <w:color w:val="auto"/>
          <w:kern w:val="28"/>
          <w:szCs w:val="21"/>
        </w:rPr>
        <w:t>须具备公路工程施工总承包</w:t>
      </w:r>
      <w:r>
        <w:rPr>
          <w:rFonts w:hint="eastAsia" w:ascii="宋体" w:hAnsi="宋体" w:cs="宋体"/>
          <w:color w:val="auto"/>
          <w:kern w:val="28"/>
          <w:szCs w:val="21"/>
          <w:lang w:val="en-US" w:eastAsia="zh-CN"/>
        </w:rPr>
        <w:t>三</w:t>
      </w:r>
      <w:r>
        <w:rPr>
          <w:rFonts w:hint="eastAsia" w:ascii="宋体" w:hAnsi="宋体" w:cs="宋体"/>
          <w:color w:val="auto"/>
          <w:kern w:val="28"/>
          <w:szCs w:val="21"/>
        </w:rPr>
        <w:t>级以上（含</w:t>
      </w:r>
      <w:r>
        <w:rPr>
          <w:rFonts w:hint="eastAsia" w:ascii="宋体" w:hAnsi="宋体" w:cs="宋体"/>
          <w:color w:val="auto"/>
          <w:kern w:val="28"/>
          <w:szCs w:val="21"/>
          <w:lang w:val="en-US" w:eastAsia="zh-CN"/>
        </w:rPr>
        <w:t>三</w:t>
      </w:r>
      <w:r>
        <w:rPr>
          <w:rFonts w:hint="eastAsia" w:ascii="宋体" w:hAnsi="宋体" w:cs="宋体"/>
          <w:color w:val="auto"/>
          <w:kern w:val="28"/>
          <w:szCs w:val="21"/>
        </w:rPr>
        <w:t>级）资质</w:t>
      </w:r>
      <w:r>
        <w:rPr>
          <w:rFonts w:hint="eastAsia" w:ascii="宋体" w:hAnsi="宋体" w:cs="宋体"/>
          <w:color w:val="auto"/>
          <w:kern w:val="28"/>
          <w:szCs w:val="21"/>
          <w:lang w:val="en-US" w:eastAsia="zh-CN"/>
        </w:rPr>
        <w:t>证书或</w:t>
      </w:r>
      <w:r>
        <w:rPr>
          <w:rFonts w:hint="eastAsia" w:ascii="宋体" w:hAnsi="宋体" w:cs="宋体"/>
          <w:color w:val="auto"/>
          <w:kern w:val="28"/>
          <w:szCs w:val="21"/>
        </w:rPr>
        <w:t>市政公用工程施工总承包三级以上（含三级）资质证书。</w:t>
      </w:r>
    </w:p>
    <w:p w14:paraId="091D10B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cs="宋体"/>
          <w:color w:val="auto"/>
          <w:kern w:val="28"/>
          <w:szCs w:val="21"/>
        </w:rPr>
      </w:pPr>
      <w:r>
        <w:rPr>
          <w:rFonts w:hint="eastAsia" w:ascii="宋体" w:hAnsi="宋体" w:cs="宋体"/>
          <w:color w:val="auto"/>
          <w:kern w:val="28"/>
          <w:szCs w:val="21"/>
        </w:rPr>
        <w:t>3.拟派项目负责人必须具有市政公用工程</w:t>
      </w:r>
      <w:r>
        <w:rPr>
          <w:rFonts w:hint="eastAsia" w:ascii="宋体" w:hAnsi="宋体" w:cs="宋体"/>
          <w:color w:val="auto"/>
          <w:kern w:val="28"/>
          <w:szCs w:val="21"/>
          <w:lang w:val="en-US" w:eastAsia="zh-CN"/>
        </w:rPr>
        <w:t>专业</w:t>
      </w:r>
      <w:r>
        <w:rPr>
          <w:rFonts w:hint="eastAsia" w:ascii="宋体" w:hAnsi="宋体" w:cs="宋体"/>
          <w:color w:val="auto"/>
          <w:kern w:val="28"/>
          <w:szCs w:val="21"/>
        </w:rPr>
        <w:t>二级以上（含二级）注册建造师资格</w:t>
      </w:r>
      <w:r>
        <w:rPr>
          <w:rFonts w:hint="eastAsia" w:ascii="宋体" w:hAnsi="宋体" w:cs="宋体"/>
          <w:color w:val="auto"/>
          <w:kern w:val="28"/>
          <w:szCs w:val="21"/>
          <w:lang w:val="en-US" w:eastAsia="zh-CN"/>
        </w:rPr>
        <w:t>或公路工程专业</w:t>
      </w:r>
      <w:r>
        <w:rPr>
          <w:rFonts w:hint="eastAsia" w:ascii="宋体" w:hAnsi="宋体" w:cs="宋体"/>
          <w:color w:val="auto"/>
          <w:kern w:val="28"/>
          <w:szCs w:val="21"/>
        </w:rPr>
        <w:t>二级以上（含二级）注册建造师资格，</w:t>
      </w:r>
      <w:r>
        <w:rPr>
          <w:rFonts w:hint="eastAsia" w:ascii="宋体" w:hAnsi="宋体" w:cs="宋体"/>
          <w:color w:val="auto"/>
          <w:kern w:val="28"/>
          <w:szCs w:val="21"/>
          <w:lang w:val="en-US" w:eastAsia="zh-CN"/>
        </w:rPr>
        <w:t>同时须</w:t>
      </w:r>
      <w:r>
        <w:rPr>
          <w:rFonts w:hint="eastAsia" w:ascii="宋体" w:hAnsi="宋体" w:cs="宋体"/>
          <w:color w:val="auto"/>
          <w:kern w:val="28"/>
          <w:szCs w:val="21"/>
        </w:rPr>
        <w:t>具备有效的安全生产考核合格证（B证）。</w:t>
      </w:r>
    </w:p>
    <w:p w14:paraId="7A957556">
      <w:pPr>
        <w:keepNext w:val="0"/>
        <w:keepLines w:val="0"/>
        <w:pageBreakBefore w:val="0"/>
        <w:widowControl w:val="0"/>
        <w:kinsoku/>
        <w:overflowPunct/>
        <w:topLinePunct w:val="0"/>
        <w:autoSpaceDE/>
        <w:autoSpaceDN/>
        <w:bidi w:val="0"/>
        <w:adjustRightInd/>
        <w:snapToGrid/>
        <w:spacing w:line="384" w:lineRule="auto"/>
        <w:ind w:firstLine="420" w:firstLineChars="200"/>
        <w:textAlignment w:val="auto"/>
        <w:rPr>
          <w:rFonts w:hint="eastAsia" w:ascii="宋体" w:hAnsi="宋体" w:eastAsia="宋体" w:cs="宋体"/>
          <w:b w:val="0"/>
          <w:bCs w:val="0"/>
          <w:color w:val="000000"/>
          <w:szCs w:val="21"/>
          <w:u w:val="none"/>
          <w:lang w:eastAsia="zh-CN"/>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b w:val="0"/>
          <w:bCs w:val="0"/>
          <w:color w:val="auto"/>
          <w:szCs w:val="21"/>
          <w:u w:val="none"/>
        </w:rPr>
        <w:t>拟担任本工程的专职安全生产管理人员须具有在有效期内的安全生产考核合格证</w:t>
      </w:r>
      <w:r>
        <w:rPr>
          <w:rFonts w:hint="eastAsia" w:ascii="宋体" w:hAnsi="宋体"/>
          <w:b w:val="0"/>
          <w:bCs w:val="0"/>
          <w:szCs w:val="21"/>
          <w:u w:val="none"/>
        </w:rPr>
        <w:t>（C类）或建筑施工企业专职安全生产管理人员安全生产考核合格证书（C3类）</w:t>
      </w:r>
      <w:r>
        <w:rPr>
          <w:rFonts w:hint="eastAsia" w:ascii="宋体" w:hAnsi="宋体"/>
          <w:b w:val="0"/>
          <w:bCs w:val="0"/>
          <w:szCs w:val="21"/>
          <w:u w:val="none"/>
          <w:lang w:eastAsia="zh-CN"/>
        </w:rPr>
        <w:t>；</w:t>
      </w:r>
      <w:r>
        <w:rPr>
          <w:rFonts w:hint="eastAsia" w:ascii="宋体" w:hAnsi="宋体"/>
          <w:b w:val="0"/>
          <w:bCs w:val="0"/>
          <w:szCs w:val="21"/>
          <w:u w:val="none"/>
        </w:rPr>
        <w:t>项目负责人和</w:t>
      </w:r>
      <w:r>
        <w:rPr>
          <w:rFonts w:hint="eastAsia" w:ascii="宋体" w:hAnsi="宋体" w:cs="宋体"/>
          <w:b w:val="0"/>
          <w:bCs w:val="0"/>
          <w:szCs w:val="21"/>
          <w:u w:val="none"/>
        </w:rPr>
        <w:t>专职安全员</w:t>
      </w:r>
      <w:r>
        <w:rPr>
          <w:rFonts w:hint="eastAsia" w:ascii="宋体" w:hAnsi="宋体"/>
          <w:b w:val="0"/>
          <w:bCs w:val="0"/>
          <w:szCs w:val="21"/>
          <w:u w:val="none"/>
        </w:rPr>
        <w:t>不为同一人</w:t>
      </w:r>
      <w:r>
        <w:rPr>
          <w:rFonts w:hint="eastAsia" w:ascii="宋体" w:hAnsi="宋体"/>
          <w:b w:val="0"/>
          <w:bCs w:val="0"/>
          <w:szCs w:val="21"/>
          <w:u w:val="none"/>
          <w:lang w:eastAsia="zh-CN"/>
        </w:rPr>
        <w:t>。</w:t>
      </w:r>
    </w:p>
    <w:p w14:paraId="2C4510C6">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cs="宋体"/>
          <w:kern w:val="28"/>
          <w:szCs w:val="21"/>
        </w:rPr>
      </w:pPr>
      <w:r>
        <w:rPr>
          <w:rFonts w:hint="eastAsia" w:ascii="宋体" w:hAnsi="宋体" w:cs="宋体"/>
          <w:kern w:val="28"/>
          <w:szCs w:val="21"/>
          <w:lang w:val="en-US" w:eastAsia="zh-CN"/>
        </w:rPr>
        <w:t>5</w:t>
      </w:r>
      <w:r>
        <w:rPr>
          <w:rFonts w:hint="eastAsia" w:ascii="宋体" w:hAnsi="宋体" w:cs="宋体"/>
          <w:kern w:val="28"/>
          <w:szCs w:val="21"/>
        </w:rPr>
        <w:t>.具有建设行政主管部门颁发的建筑施工企业《安全生产许可证》。</w:t>
      </w:r>
    </w:p>
    <w:p w14:paraId="5C362A37">
      <w:pPr>
        <w:keepNext w:val="0"/>
        <w:keepLines w:val="0"/>
        <w:pageBreakBefore w:val="0"/>
        <w:widowControl w:val="0"/>
        <w:numPr>
          <w:ilvl w:val="0"/>
          <w:numId w:val="0"/>
        </w:numPr>
        <w:tabs>
          <w:tab w:val="left" w:pos="525"/>
          <w:tab w:val="left" w:pos="630"/>
          <w:tab w:val="left" w:pos="840"/>
          <w:tab w:val="left" w:pos="1004"/>
          <w:tab w:val="left" w:pos="1287"/>
        </w:tabs>
        <w:kinsoku/>
        <w:wordWrap/>
        <w:overflowPunct/>
        <w:topLinePunct w:val="0"/>
        <w:autoSpaceDE/>
        <w:autoSpaceDN/>
        <w:bidi w:val="0"/>
        <w:adjustRightInd/>
        <w:snapToGrid/>
        <w:spacing w:line="384" w:lineRule="auto"/>
        <w:ind w:firstLine="420" w:firstLineChars="200"/>
        <w:textAlignment w:val="auto"/>
        <w:rPr>
          <w:rFonts w:hint="eastAsia" w:ascii="宋体" w:hAnsi="宋体" w:cs="宋体"/>
          <w:bCs/>
          <w:color w:val="auto"/>
          <w:szCs w:val="21"/>
          <w:highlight w:val="none"/>
        </w:rPr>
      </w:pPr>
      <w:r>
        <w:rPr>
          <w:rFonts w:hint="eastAsia" w:ascii="宋体" w:hAnsi="宋体" w:cs="宋体"/>
          <w:color w:val="000000"/>
          <w:sz w:val="21"/>
          <w:szCs w:val="21"/>
          <w:highlight w:val="none"/>
          <w:lang w:val="en-US" w:eastAsia="zh-CN"/>
        </w:rPr>
        <w:t>6.</w:t>
      </w:r>
      <w:r>
        <w:rPr>
          <w:rFonts w:hint="eastAsia" w:ascii="宋体" w:hAnsi="宋体" w:cs="宋体"/>
          <w:color w:val="auto"/>
          <w:kern w:val="28"/>
          <w:szCs w:val="21"/>
          <w:lang w:val="en-US" w:eastAsia="zh-CN"/>
        </w:rPr>
        <w:t>响应供应商</w:t>
      </w:r>
      <w:r>
        <w:rPr>
          <w:rFonts w:hint="eastAsia" w:ascii="宋体" w:hAnsi="宋体" w:cs="宋体"/>
          <w:color w:val="000000"/>
          <w:sz w:val="21"/>
          <w:szCs w:val="21"/>
          <w:highlight w:val="none"/>
          <w:lang w:val="en-US" w:eastAsia="zh-CN"/>
        </w:rPr>
        <w:t>在</w:t>
      </w:r>
      <w:r>
        <w:rPr>
          <w:rFonts w:hint="eastAsia" w:ascii="宋体" w:hAnsi="宋体" w:cs="宋体"/>
          <w:bCs/>
          <w:color w:val="auto"/>
          <w:szCs w:val="21"/>
          <w:highlight w:val="none"/>
        </w:rPr>
        <w:t>参加采购活动前三年内，在经营活动中没有重大违法记录（提供资格声明函）。注：“重大违法记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26511C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cs="宋体"/>
          <w:color w:val="auto"/>
          <w:kern w:val="28"/>
          <w:szCs w:val="21"/>
        </w:rPr>
      </w:pPr>
      <w:r>
        <w:rPr>
          <w:rFonts w:hint="eastAsia" w:ascii="宋体" w:hAnsi="宋体" w:cs="宋体"/>
          <w:color w:val="auto"/>
          <w:kern w:val="28"/>
          <w:szCs w:val="21"/>
          <w:lang w:val="en-US" w:eastAsia="zh-CN"/>
        </w:rPr>
        <w:t>7</w:t>
      </w:r>
      <w:r>
        <w:rPr>
          <w:rFonts w:hint="eastAsia" w:ascii="宋体" w:hAnsi="宋体" w:cs="宋体"/>
          <w:color w:val="auto"/>
          <w:kern w:val="28"/>
          <w:szCs w:val="21"/>
        </w:rPr>
        <w:t>.本项目不接受联合体</w:t>
      </w:r>
      <w:r>
        <w:rPr>
          <w:rFonts w:hint="eastAsia" w:ascii="宋体" w:hAnsi="宋体" w:cs="宋体"/>
          <w:color w:val="auto"/>
          <w:kern w:val="28"/>
          <w:szCs w:val="21"/>
          <w:lang w:val="en-US" w:eastAsia="zh-CN"/>
        </w:rPr>
        <w:t>响应</w:t>
      </w:r>
      <w:r>
        <w:rPr>
          <w:rFonts w:hint="eastAsia" w:ascii="宋体" w:hAnsi="宋体" w:cs="宋体"/>
          <w:color w:val="auto"/>
          <w:kern w:val="28"/>
          <w:szCs w:val="21"/>
        </w:rPr>
        <w:t>。</w:t>
      </w:r>
    </w:p>
    <w:p w14:paraId="6D571076">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kern w:val="28"/>
          <w:szCs w:val="21"/>
          <w:lang w:val="en-US" w:eastAsia="zh-CN"/>
        </w:rPr>
        <w:t>8</w:t>
      </w:r>
      <w:r>
        <w:rPr>
          <w:rFonts w:hint="eastAsia" w:ascii="宋体" w:hAnsi="宋体" w:cs="宋体"/>
          <w:color w:val="auto"/>
          <w:kern w:val="28"/>
          <w:szCs w:val="21"/>
        </w:rPr>
        <w:t>.已登记报名并购买了本项目</w:t>
      </w:r>
      <w:r>
        <w:rPr>
          <w:rFonts w:hint="eastAsia" w:ascii="宋体" w:hAnsi="宋体" w:cs="宋体"/>
          <w:color w:val="auto"/>
          <w:kern w:val="28"/>
          <w:szCs w:val="21"/>
          <w:lang w:val="en-US" w:eastAsia="zh-CN"/>
        </w:rPr>
        <w:t>询价</w:t>
      </w:r>
      <w:r>
        <w:rPr>
          <w:rFonts w:hint="eastAsia" w:ascii="宋体" w:hAnsi="宋体" w:cs="宋体"/>
          <w:color w:val="auto"/>
          <w:kern w:val="28"/>
          <w:szCs w:val="21"/>
        </w:rPr>
        <w:t>文件</w:t>
      </w:r>
      <w:r>
        <w:rPr>
          <w:rFonts w:hint="eastAsia" w:ascii="宋体" w:hAnsi="宋体" w:cs="宋体"/>
          <w:color w:val="auto"/>
          <w:szCs w:val="21"/>
        </w:rPr>
        <w:t>。</w:t>
      </w:r>
    </w:p>
    <w:p w14:paraId="3A8A05BB">
      <w:pPr>
        <w:keepNext w:val="0"/>
        <w:keepLines w:val="0"/>
        <w:pageBreakBefore w:val="0"/>
        <w:widowControl w:val="0"/>
        <w:shd w:val="clear" w:color="auto" w:fill="FFFFFF"/>
        <w:kinsoku/>
        <w:overflowPunct/>
        <w:topLinePunct w:val="0"/>
        <w:autoSpaceDE/>
        <w:autoSpaceDN/>
        <w:bidi w:val="0"/>
        <w:adjustRightInd/>
        <w:snapToGrid/>
        <w:spacing w:line="384" w:lineRule="auto"/>
        <w:textAlignment w:val="auto"/>
        <w:rPr>
          <w:rFonts w:hint="eastAsia" w:ascii="宋体" w:hAnsi="宋体" w:cs="宋体"/>
          <w:b/>
          <w:bCs/>
          <w:color w:val="auto"/>
          <w:szCs w:val="21"/>
        </w:rPr>
      </w:pPr>
      <w:r>
        <w:rPr>
          <w:rFonts w:hint="eastAsia" w:ascii="宋体" w:hAnsi="宋体" w:cs="宋体"/>
          <w:b/>
          <w:bCs/>
          <w:color w:val="auto"/>
          <w:szCs w:val="21"/>
        </w:rPr>
        <w:t>三、获取询价文件</w:t>
      </w:r>
    </w:p>
    <w:p w14:paraId="47876263">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kern w:val="28"/>
          <w:szCs w:val="21"/>
        </w:rPr>
        <w:t>时间：</w:t>
      </w:r>
      <w:r>
        <w:rPr>
          <w:rFonts w:hint="eastAsia" w:ascii="宋体" w:hAnsi="宋体" w:eastAsia="宋体" w:cs="宋体"/>
          <w:color w:val="auto"/>
          <w:kern w:val="28"/>
          <w:sz w:val="21"/>
          <w:szCs w:val="21"/>
          <w:highlight w:val="none"/>
          <w:u w:val="single"/>
          <w:lang w:eastAsia="zh-CN"/>
        </w:rPr>
        <w:t>20</w:t>
      </w:r>
      <w:r>
        <w:rPr>
          <w:rFonts w:hint="eastAsia" w:ascii="宋体" w:hAnsi="宋体" w:eastAsia="宋体" w:cs="宋体"/>
          <w:color w:val="auto"/>
          <w:kern w:val="28"/>
          <w:sz w:val="21"/>
          <w:szCs w:val="21"/>
          <w:highlight w:val="none"/>
          <w:u w:val="single"/>
          <w:lang w:val="en-US" w:eastAsia="zh-CN"/>
        </w:rPr>
        <w:t>26</w:t>
      </w:r>
      <w:r>
        <w:rPr>
          <w:rFonts w:hint="eastAsia" w:ascii="宋体" w:hAnsi="宋体" w:eastAsia="宋体" w:cs="宋体"/>
          <w:color w:val="auto"/>
          <w:kern w:val="28"/>
          <w:sz w:val="21"/>
          <w:szCs w:val="21"/>
          <w:highlight w:val="none"/>
        </w:rPr>
        <w:t>年</w:t>
      </w:r>
      <w:r>
        <w:rPr>
          <w:rFonts w:hint="eastAsia" w:ascii="宋体" w:hAnsi="宋体" w:eastAsia="宋体" w:cs="宋体"/>
          <w:color w:val="auto"/>
          <w:kern w:val="28"/>
          <w:sz w:val="21"/>
          <w:szCs w:val="21"/>
          <w:highlight w:val="none"/>
          <w:u w:val="single"/>
          <w:lang w:val="en-US" w:eastAsia="zh-CN"/>
        </w:rPr>
        <w:t>3</w:t>
      </w:r>
      <w:r>
        <w:rPr>
          <w:rFonts w:hint="eastAsia" w:ascii="宋体" w:hAnsi="宋体" w:eastAsia="宋体" w:cs="宋体"/>
          <w:color w:val="auto"/>
          <w:kern w:val="28"/>
          <w:sz w:val="21"/>
          <w:szCs w:val="21"/>
          <w:highlight w:val="none"/>
        </w:rPr>
        <w:t>月</w:t>
      </w:r>
      <w:r>
        <w:rPr>
          <w:rFonts w:hint="eastAsia" w:ascii="宋体" w:hAnsi="宋体" w:eastAsia="宋体" w:cs="宋体"/>
          <w:color w:val="auto"/>
          <w:kern w:val="28"/>
          <w:sz w:val="21"/>
          <w:szCs w:val="21"/>
          <w:highlight w:val="none"/>
          <w:u w:val="single"/>
          <w:lang w:val="en-US" w:eastAsia="zh-CN"/>
        </w:rPr>
        <w:t>31</w:t>
      </w:r>
      <w:r>
        <w:rPr>
          <w:rFonts w:hint="eastAsia" w:ascii="宋体" w:hAnsi="宋体" w:eastAsia="宋体" w:cs="宋体"/>
          <w:color w:val="auto"/>
          <w:kern w:val="28"/>
          <w:sz w:val="21"/>
          <w:szCs w:val="21"/>
          <w:highlight w:val="none"/>
        </w:rPr>
        <w:t>日至</w:t>
      </w:r>
      <w:r>
        <w:rPr>
          <w:rFonts w:hint="eastAsia" w:ascii="宋体" w:hAnsi="宋体" w:eastAsia="宋体" w:cs="宋体"/>
          <w:color w:val="auto"/>
          <w:kern w:val="28"/>
          <w:sz w:val="21"/>
          <w:szCs w:val="21"/>
          <w:highlight w:val="none"/>
          <w:u w:val="single"/>
          <w:lang w:eastAsia="zh-CN"/>
        </w:rPr>
        <w:t>2</w:t>
      </w:r>
      <w:r>
        <w:rPr>
          <w:rFonts w:hint="eastAsia" w:ascii="宋体" w:hAnsi="宋体" w:eastAsia="宋体" w:cs="宋体"/>
          <w:color w:val="auto"/>
          <w:kern w:val="28"/>
          <w:sz w:val="21"/>
          <w:szCs w:val="21"/>
          <w:highlight w:val="none"/>
          <w:u w:val="single"/>
          <w:lang w:val="en-US" w:eastAsia="zh-CN"/>
        </w:rPr>
        <w:t>026</w:t>
      </w:r>
      <w:r>
        <w:rPr>
          <w:rFonts w:hint="eastAsia" w:ascii="宋体" w:hAnsi="宋体" w:eastAsia="宋体" w:cs="宋体"/>
          <w:color w:val="auto"/>
          <w:kern w:val="28"/>
          <w:sz w:val="21"/>
          <w:szCs w:val="21"/>
          <w:highlight w:val="none"/>
        </w:rPr>
        <w:t>年</w:t>
      </w:r>
      <w:r>
        <w:rPr>
          <w:rFonts w:hint="eastAsia" w:ascii="宋体" w:hAnsi="宋体" w:eastAsia="宋体" w:cs="宋体"/>
          <w:color w:val="auto"/>
          <w:kern w:val="28"/>
          <w:sz w:val="21"/>
          <w:szCs w:val="21"/>
          <w:highlight w:val="none"/>
          <w:u w:val="single"/>
          <w:lang w:val="en-US" w:eastAsia="zh-CN"/>
        </w:rPr>
        <w:t>4</w:t>
      </w:r>
      <w:r>
        <w:rPr>
          <w:rFonts w:hint="eastAsia" w:ascii="宋体" w:hAnsi="宋体" w:eastAsia="宋体" w:cs="宋体"/>
          <w:color w:val="auto"/>
          <w:kern w:val="28"/>
          <w:sz w:val="21"/>
          <w:szCs w:val="21"/>
          <w:highlight w:val="none"/>
        </w:rPr>
        <w:t>月</w:t>
      </w:r>
      <w:r>
        <w:rPr>
          <w:rFonts w:hint="eastAsia" w:ascii="宋体" w:hAnsi="宋体" w:eastAsia="宋体" w:cs="宋体"/>
          <w:color w:val="auto"/>
          <w:kern w:val="28"/>
          <w:sz w:val="21"/>
          <w:szCs w:val="21"/>
          <w:highlight w:val="none"/>
          <w:u w:val="single"/>
          <w:lang w:val="en-US" w:eastAsia="zh-CN"/>
        </w:rPr>
        <w:t>3</w:t>
      </w:r>
      <w:r>
        <w:rPr>
          <w:rFonts w:hint="eastAsia" w:ascii="宋体" w:hAnsi="宋体" w:eastAsia="宋体" w:cs="宋体"/>
          <w:color w:val="auto"/>
          <w:kern w:val="28"/>
          <w:sz w:val="21"/>
          <w:szCs w:val="21"/>
          <w:highlight w:val="none"/>
        </w:rPr>
        <w:t>日</w:t>
      </w:r>
      <w:r>
        <w:rPr>
          <w:rFonts w:hint="eastAsia" w:ascii="宋体" w:hAnsi="宋体" w:cs="宋体"/>
          <w:color w:val="auto"/>
          <w:kern w:val="28"/>
          <w:szCs w:val="21"/>
        </w:rPr>
        <w:t>，每天上午9：00至12：00，下午14：30至17：30（北京时间，法定节假日除外）。</w:t>
      </w:r>
    </w:p>
    <w:p w14:paraId="428021E5">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kern w:val="28"/>
          <w:szCs w:val="21"/>
        </w:rPr>
        <w:t>2.售价：人民币</w:t>
      </w:r>
      <w:r>
        <w:rPr>
          <w:rFonts w:hint="eastAsia" w:ascii="宋体" w:hAnsi="宋体" w:cs="宋体"/>
          <w:color w:val="auto"/>
          <w:kern w:val="28"/>
          <w:szCs w:val="21"/>
          <w:lang w:val="en-US" w:eastAsia="zh-CN"/>
        </w:rPr>
        <w:t>150</w:t>
      </w:r>
      <w:r>
        <w:rPr>
          <w:rFonts w:hint="eastAsia" w:ascii="宋体" w:hAnsi="宋体" w:cs="宋体"/>
          <w:color w:val="auto"/>
          <w:kern w:val="28"/>
          <w:szCs w:val="21"/>
        </w:rPr>
        <w:t>元/套（售后不退）。</w:t>
      </w:r>
    </w:p>
    <w:p w14:paraId="1AC12A64">
      <w:pPr>
        <w:keepNext w:val="0"/>
        <w:keepLines w:val="0"/>
        <w:pageBreakBefore w:val="0"/>
        <w:widowControl w:val="0"/>
        <w:tabs>
          <w:tab w:val="left" w:pos="525"/>
          <w:tab w:val="left" w:pos="630"/>
          <w:tab w:val="left" w:pos="840"/>
          <w:tab w:val="left" w:pos="1004"/>
          <w:tab w:val="left" w:pos="1287"/>
        </w:tabs>
        <w:kinsoku/>
        <w:overflowPunct/>
        <w:topLinePunct w:val="0"/>
        <w:autoSpaceDE/>
        <w:autoSpaceDN/>
        <w:bidi w:val="0"/>
        <w:adjustRightInd/>
        <w:snapToGrid/>
        <w:spacing w:line="384" w:lineRule="auto"/>
        <w:ind w:firstLine="420" w:firstLineChars="200"/>
        <w:textAlignment w:val="auto"/>
        <w:rPr>
          <w:rFonts w:hint="eastAsia" w:ascii="宋体" w:hAnsi="宋体" w:cs="宋体"/>
          <w:kern w:val="28"/>
          <w:szCs w:val="21"/>
        </w:rPr>
      </w:pPr>
      <w:r>
        <w:rPr>
          <w:rFonts w:hint="eastAsia" w:ascii="宋体" w:hAnsi="宋体" w:cs="宋体"/>
          <w:kern w:val="28"/>
          <w:szCs w:val="21"/>
        </w:rPr>
        <w:t>3.获取方式：</w:t>
      </w:r>
    </w:p>
    <w:p w14:paraId="6CBD92E9">
      <w:pPr>
        <w:keepNext w:val="0"/>
        <w:keepLines w:val="0"/>
        <w:pageBreakBefore w:val="0"/>
        <w:widowControl w:val="0"/>
        <w:tabs>
          <w:tab w:val="left" w:pos="525"/>
          <w:tab w:val="left" w:pos="630"/>
          <w:tab w:val="left" w:pos="840"/>
          <w:tab w:val="left" w:pos="1004"/>
          <w:tab w:val="left" w:pos="1287"/>
        </w:tabs>
        <w:kinsoku/>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kern w:val="28"/>
          <w:sz w:val="21"/>
          <w:szCs w:val="21"/>
          <w:highlight w:val="none"/>
        </w:rPr>
      </w:pPr>
      <w:r>
        <w:rPr>
          <w:rFonts w:hint="eastAsia" w:ascii="宋体" w:hAnsi="宋体" w:cs="宋体"/>
          <w:color w:val="auto"/>
          <w:kern w:val="28"/>
          <w:szCs w:val="21"/>
        </w:rPr>
        <w:t>通过电子邮件获取（邮箱地址：yicaigouzx@163.com），邮件须注明本项目名称，并将以下资料（加盖公章）作为附件发送：（1）《购买文件登记表》（</w:t>
      </w:r>
      <w:r>
        <w:rPr>
          <w:rFonts w:hint="eastAsia" w:ascii="宋体" w:hAnsi="宋体" w:cs="宋体"/>
          <w:color w:val="auto"/>
          <w:szCs w:val="21"/>
          <w:shd w:val="clear" w:color="auto" w:fill="FFFFFF"/>
        </w:rPr>
        <w:t>在代理机构官网下载</w:t>
      </w:r>
      <w:r>
        <w:rPr>
          <w:rFonts w:hint="eastAsia" w:ascii="宋体" w:hAnsi="宋体" w:cs="宋体"/>
          <w:color w:val="auto"/>
          <w:kern w:val="28"/>
          <w:szCs w:val="21"/>
        </w:rPr>
        <w:t>）；（2）法人或者其他组织的营业执照等证明文件（法人或者其他组织作为响应主体时提供）</w:t>
      </w:r>
      <w:r>
        <w:rPr>
          <w:rFonts w:hint="eastAsia" w:ascii="宋体" w:hAnsi="宋体" w:cs="宋体"/>
          <w:color w:val="auto"/>
          <w:kern w:val="28"/>
          <w:szCs w:val="21"/>
          <w:lang w:eastAsia="zh-CN"/>
        </w:rPr>
        <w:t>；</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rPr>
        <w:t>3）</w:t>
      </w:r>
      <w:r>
        <w:rPr>
          <w:rFonts w:hint="eastAsia" w:ascii="宋体" w:hAnsi="宋体" w:eastAsia="宋体" w:cs="宋体"/>
          <w:color w:val="auto"/>
          <w:kern w:val="28"/>
          <w:sz w:val="21"/>
          <w:szCs w:val="21"/>
          <w:highlight w:val="none"/>
          <w:lang w:eastAsia="zh-CN"/>
        </w:rPr>
        <w:t>文件</w:t>
      </w:r>
      <w:r>
        <w:rPr>
          <w:rFonts w:hint="eastAsia" w:ascii="宋体" w:hAnsi="宋体" w:eastAsia="宋体" w:cs="宋体"/>
          <w:color w:val="auto"/>
          <w:kern w:val="28"/>
          <w:sz w:val="21"/>
          <w:szCs w:val="21"/>
          <w:highlight w:val="none"/>
        </w:rPr>
        <w:t>费用缴纳凭证。</w:t>
      </w:r>
    </w:p>
    <w:p w14:paraId="68F04600">
      <w:pPr>
        <w:keepNext w:val="0"/>
        <w:keepLines w:val="0"/>
        <w:pageBreakBefore w:val="0"/>
        <w:widowControl w:val="0"/>
        <w:numPr>
          <w:ilvl w:val="0"/>
          <w:numId w:val="0"/>
        </w:numPr>
        <w:tabs>
          <w:tab w:val="left" w:pos="525"/>
          <w:tab w:val="left" w:pos="630"/>
          <w:tab w:val="left" w:pos="840"/>
          <w:tab w:val="left" w:pos="1004"/>
          <w:tab w:val="left" w:pos="1287"/>
        </w:tabs>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val="en-US" w:eastAsia="zh-CN"/>
        </w:rPr>
        <w:t>4.</w:t>
      </w:r>
      <w:r>
        <w:rPr>
          <w:rFonts w:hint="eastAsia" w:ascii="宋体" w:hAnsi="宋体" w:eastAsia="宋体" w:cs="宋体"/>
          <w:color w:val="auto"/>
          <w:kern w:val="28"/>
          <w:sz w:val="21"/>
          <w:szCs w:val="21"/>
          <w:highlight w:val="none"/>
        </w:rPr>
        <w:t>缴纳</w:t>
      </w:r>
      <w:r>
        <w:rPr>
          <w:rFonts w:hint="eastAsia" w:ascii="宋体" w:hAnsi="宋体" w:eastAsia="宋体" w:cs="宋体"/>
          <w:color w:val="auto"/>
          <w:kern w:val="28"/>
          <w:sz w:val="21"/>
          <w:szCs w:val="21"/>
          <w:highlight w:val="none"/>
          <w:lang w:val="en-US" w:eastAsia="zh-CN"/>
        </w:rPr>
        <w:t>询价</w:t>
      </w:r>
      <w:r>
        <w:rPr>
          <w:rFonts w:hint="eastAsia" w:ascii="宋体" w:hAnsi="宋体" w:eastAsia="宋体" w:cs="宋体"/>
          <w:color w:val="auto"/>
          <w:kern w:val="28"/>
          <w:sz w:val="21"/>
          <w:szCs w:val="21"/>
          <w:highlight w:val="none"/>
          <w:lang w:eastAsia="zh-CN"/>
        </w:rPr>
        <w:t>文件</w:t>
      </w:r>
      <w:r>
        <w:rPr>
          <w:rFonts w:hint="eastAsia" w:ascii="宋体" w:hAnsi="宋体" w:eastAsia="宋体" w:cs="宋体"/>
          <w:color w:val="auto"/>
          <w:kern w:val="28"/>
          <w:sz w:val="21"/>
          <w:szCs w:val="21"/>
          <w:highlight w:val="none"/>
        </w:rPr>
        <w:t>费用账号：</w:t>
      </w:r>
    </w:p>
    <w:p w14:paraId="571BD109">
      <w:pPr>
        <w:keepNext w:val="0"/>
        <w:keepLines w:val="0"/>
        <w:pageBreakBefore w:val="0"/>
        <w:widowControl w:val="0"/>
        <w:numPr>
          <w:ilvl w:val="0"/>
          <w:numId w:val="0"/>
        </w:numPr>
        <w:tabs>
          <w:tab w:val="left" w:pos="525"/>
          <w:tab w:val="left" w:pos="630"/>
          <w:tab w:val="left" w:pos="840"/>
          <w:tab w:val="left" w:pos="1004"/>
          <w:tab w:val="left" w:pos="1287"/>
        </w:tabs>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w:t>
      </w:r>
      <w:r>
        <w:rPr>
          <w:rFonts w:hint="eastAsia" w:ascii="宋体" w:hAnsi="宋体" w:eastAsia="宋体" w:cs="宋体"/>
          <w:color w:val="auto"/>
          <w:sz w:val="21"/>
          <w:szCs w:val="21"/>
          <w:highlight w:val="none"/>
          <w:lang w:eastAsia="zh-CN"/>
        </w:rPr>
        <w:t>易采购信息科技（广州）有限公司</w:t>
      </w:r>
    </w:p>
    <w:p w14:paraId="4A89AFD9">
      <w:pPr>
        <w:keepNext w:val="0"/>
        <w:keepLines w:val="0"/>
        <w:pageBreakBefore w:val="0"/>
        <w:widowControl w:val="0"/>
        <w:numPr>
          <w:ilvl w:val="0"/>
          <w:numId w:val="0"/>
        </w:numPr>
        <w:tabs>
          <w:tab w:val="left" w:pos="525"/>
          <w:tab w:val="left" w:pos="630"/>
          <w:tab w:val="left" w:pos="840"/>
          <w:tab w:val="left" w:pos="1004"/>
          <w:tab w:val="left" w:pos="1287"/>
        </w:tabs>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中国银行广东省分行广州天河支行</w:t>
      </w:r>
    </w:p>
    <w:p w14:paraId="313894ED">
      <w:pPr>
        <w:keepNext w:val="0"/>
        <w:keepLines w:val="0"/>
        <w:pageBreakBefore w:val="0"/>
        <w:widowControl w:val="0"/>
        <w:numPr>
          <w:ilvl w:val="0"/>
          <w:numId w:val="0"/>
        </w:numPr>
        <w:tabs>
          <w:tab w:val="left" w:pos="525"/>
          <w:tab w:val="left" w:pos="630"/>
          <w:tab w:val="left" w:pos="840"/>
          <w:tab w:val="left" w:pos="1004"/>
          <w:tab w:val="left" w:pos="1287"/>
        </w:tabs>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686</w:t>
      </w:r>
      <w:bookmarkStart w:id="0" w:name="_GoBack"/>
      <w:bookmarkEnd w:id="0"/>
      <w:r>
        <w:rPr>
          <w:rFonts w:hint="eastAsia" w:ascii="宋体" w:hAnsi="宋体" w:eastAsia="宋体" w:cs="宋体"/>
          <w:color w:val="auto"/>
          <w:sz w:val="21"/>
          <w:szCs w:val="21"/>
          <w:highlight w:val="none"/>
          <w:lang w:eastAsia="zh-CN"/>
        </w:rPr>
        <w:t>074130316</w:t>
      </w:r>
    </w:p>
    <w:p w14:paraId="0CB7B2E3">
      <w:pPr>
        <w:keepNext w:val="0"/>
        <w:keepLines w:val="0"/>
        <w:pageBreakBefore w:val="0"/>
        <w:widowControl w:val="0"/>
        <w:shd w:val="clear" w:color="auto" w:fill="FFFFFF"/>
        <w:kinsoku/>
        <w:overflowPunct/>
        <w:topLinePunct w:val="0"/>
        <w:autoSpaceDE/>
        <w:autoSpaceDN/>
        <w:bidi w:val="0"/>
        <w:adjustRightInd/>
        <w:snapToGrid/>
        <w:spacing w:line="384" w:lineRule="auto"/>
        <w:textAlignment w:val="auto"/>
        <w:rPr>
          <w:rFonts w:hint="eastAsia" w:ascii="宋体" w:hAnsi="宋体" w:cs="宋体"/>
          <w:b/>
          <w:bCs/>
          <w:color w:val="auto"/>
          <w:szCs w:val="21"/>
        </w:rPr>
      </w:pPr>
      <w:r>
        <w:rPr>
          <w:rFonts w:hint="eastAsia" w:ascii="宋体" w:hAnsi="宋体" w:cs="宋体"/>
          <w:b/>
          <w:bCs/>
          <w:color w:val="auto"/>
          <w:szCs w:val="21"/>
        </w:rPr>
        <w:t>四、提交响应文件截止时间、询价时间和地点</w:t>
      </w:r>
    </w:p>
    <w:p w14:paraId="22592AAA">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bCs/>
          <w:color w:val="auto"/>
          <w:szCs w:val="21"/>
          <w:u w:val="single"/>
        </w:rPr>
      </w:pPr>
      <w:r>
        <w:rPr>
          <w:rFonts w:hint="eastAsia" w:ascii="宋体" w:hAnsi="宋体" w:cs="宋体"/>
          <w:color w:val="auto"/>
          <w:szCs w:val="21"/>
        </w:rPr>
        <w:t>1.提交响应文件截止时间、询价时间：</w:t>
      </w:r>
      <w:r>
        <w:rPr>
          <w:rFonts w:hint="eastAsia" w:ascii="宋体" w:hAnsi="宋体" w:eastAsia="宋体" w:cs="宋体"/>
          <w:color w:val="auto"/>
          <w:kern w:val="28"/>
          <w:sz w:val="21"/>
          <w:szCs w:val="21"/>
          <w:highlight w:val="none"/>
          <w:u w:val="single"/>
          <w:lang w:eastAsia="zh-CN"/>
        </w:rPr>
        <w:t>20</w:t>
      </w:r>
      <w:r>
        <w:rPr>
          <w:rFonts w:hint="eastAsia" w:ascii="宋体" w:hAnsi="宋体" w:eastAsia="宋体" w:cs="宋体"/>
          <w:color w:val="auto"/>
          <w:kern w:val="28"/>
          <w:sz w:val="21"/>
          <w:szCs w:val="21"/>
          <w:highlight w:val="none"/>
          <w:u w:val="single"/>
          <w:lang w:val="en-US" w:eastAsia="zh-CN"/>
        </w:rPr>
        <w:t>26</w:t>
      </w:r>
      <w:r>
        <w:rPr>
          <w:rFonts w:hint="eastAsia" w:ascii="宋体" w:hAnsi="宋体" w:eastAsia="宋体" w:cs="宋体"/>
          <w:color w:val="auto"/>
          <w:kern w:val="28"/>
          <w:sz w:val="21"/>
          <w:szCs w:val="21"/>
          <w:highlight w:val="none"/>
        </w:rPr>
        <w:t>年</w:t>
      </w:r>
      <w:r>
        <w:rPr>
          <w:rFonts w:hint="eastAsia" w:ascii="宋体" w:hAnsi="宋体" w:eastAsia="宋体" w:cs="宋体"/>
          <w:color w:val="auto"/>
          <w:kern w:val="28"/>
          <w:sz w:val="21"/>
          <w:szCs w:val="21"/>
          <w:highlight w:val="none"/>
          <w:u w:val="single"/>
          <w:lang w:val="en-US" w:eastAsia="zh-CN"/>
        </w:rPr>
        <w:t>4</w:t>
      </w:r>
      <w:r>
        <w:rPr>
          <w:rFonts w:hint="eastAsia" w:ascii="宋体" w:hAnsi="宋体" w:eastAsia="宋体" w:cs="宋体"/>
          <w:color w:val="auto"/>
          <w:kern w:val="28"/>
          <w:sz w:val="21"/>
          <w:szCs w:val="21"/>
          <w:highlight w:val="none"/>
        </w:rPr>
        <w:t>月</w:t>
      </w:r>
      <w:r>
        <w:rPr>
          <w:rFonts w:hint="eastAsia" w:ascii="宋体" w:hAnsi="宋体" w:eastAsia="宋体" w:cs="宋体"/>
          <w:color w:val="auto"/>
          <w:kern w:val="28"/>
          <w:sz w:val="21"/>
          <w:szCs w:val="21"/>
          <w:highlight w:val="none"/>
          <w:u w:val="single"/>
          <w:lang w:val="en-US" w:eastAsia="zh-CN"/>
        </w:rPr>
        <w:t>7</w:t>
      </w:r>
      <w:r>
        <w:rPr>
          <w:rFonts w:hint="eastAsia" w:ascii="宋体" w:hAnsi="宋体" w:eastAsia="宋体" w:cs="宋体"/>
          <w:color w:val="auto"/>
          <w:kern w:val="28"/>
          <w:sz w:val="21"/>
          <w:szCs w:val="21"/>
          <w:highlight w:val="none"/>
        </w:rPr>
        <w:t>日</w:t>
      </w:r>
      <w:r>
        <w:rPr>
          <w:rFonts w:hint="eastAsia" w:ascii="宋体" w:hAnsi="宋体" w:eastAsia="宋体" w:cs="宋体"/>
          <w:color w:val="auto"/>
          <w:kern w:val="28"/>
          <w:sz w:val="21"/>
          <w:szCs w:val="21"/>
          <w:highlight w:val="none"/>
          <w:u w:val="single"/>
          <w:lang w:val="en-US" w:eastAsia="zh-CN"/>
        </w:rPr>
        <w:t>14</w:t>
      </w:r>
      <w:r>
        <w:rPr>
          <w:rFonts w:hint="eastAsia" w:ascii="宋体" w:hAnsi="宋体" w:eastAsia="宋体" w:cs="宋体"/>
          <w:color w:val="auto"/>
          <w:kern w:val="28"/>
          <w:sz w:val="21"/>
          <w:szCs w:val="21"/>
          <w:highlight w:val="none"/>
          <w:lang w:val="en-US" w:eastAsia="zh-CN"/>
        </w:rPr>
        <w:t>时</w:t>
      </w:r>
      <w:r>
        <w:rPr>
          <w:rFonts w:hint="eastAsia" w:ascii="宋体" w:hAnsi="宋体" w:eastAsia="宋体" w:cs="宋体"/>
          <w:color w:val="auto"/>
          <w:kern w:val="28"/>
          <w:sz w:val="21"/>
          <w:szCs w:val="21"/>
          <w:highlight w:val="none"/>
          <w:u w:val="single"/>
          <w:lang w:val="en-US" w:eastAsia="zh-CN"/>
        </w:rPr>
        <w:t>30</w:t>
      </w:r>
      <w:r>
        <w:rPr>
          <w:rFonts w:hint="eastAsia" w:ascii="宋体" w:hAnsi="宋体" w:eastAsia="宋体" w:cs="宋体"/>
          <w:color w:val="auto"/>
          <w:kern w:val="28"/>
          <w:sz w:val="21"/>
          <w:szCs w:val="21"/>
          <w:highlight w:val="none"/>
        </w:rPr>
        <w:t>分</w:t>
      </w:r>
      <w:r>
        <w:rPr>
          <w:rFonts w:hint="eastAsia" w:ascii="宋体" w:hAnsi="宋体" w:cs="宋体"/>
          <w:bCs/>
          <w:color w:val="auto"/>
          <w:szCs w:val="21"/>
        </w:rPr>
        <w:t>（北京时间）。</w:t>
      </w:r>
    </w:p>
    <w:p w14:paraId="1EBD3765">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ascii="宋体" w:hAnsi="宋体" w:cs="宋体"/>
          <w:color w:val="auto"/>
          <w:szCs w:val="21"/>
        </w:rPr>
      </w:pPr>
      <w:r>
        <w:rPr>
          <w:rFonts w:hint="eastAsia" w:ascii="宋体" w:hAnsi="宋体" w:cs="宋体"/>
          <w:color w:val="auto"/>
          <w:szCs w:val="21"/>
        </w:rPr>
        <w:t>2.地点：</w:t>
      </w:r>
      <w:r>
        <w:rPr>
          <w:rFonts w:hint="eastAsia" w:ascii="宋体" w:hAnsi="宋体" w:cs="宋体"/>
          <w:color w:val="auto"/>
          <w:kern w:val="28"/>
          <w:szCs w:val="21"/>
          <w:lang w:eastAsia="zh-CN"/>
        </w:rPr>
        <w:t>广州市白云区沙太北路86号（农批市场京联商业园）7楼704-707</w:t>
      </w:r>
      <w:r>
        <w:rPr>
          <w:rFonts w:hint="eastAsia" w:ascii="宋体" w:hAnsi="宋体" w:cs="宋体"/>
          <w:color w:val="auto"/>
          <w:szCs w:val="21"/>
        </w:rPr>
        <w:t>。</w:t>
      </w:r>
    </w:p>
    <w:p w14:paraId="1974BEDC">
      <w:pPr>
        <w:keepNext w:val="0"/>
        <w:keepLines w:val="0"/>
        <w:pageBreakBefore w:val="0"/>
        <w:widowControl w:val="0"/>
        <w:shd w:val="clear" w:color="auto" w:fill="FFFFFF"/>
        <w:kinsoku/>
        <w:overflowPunct/>
        <w:topLinePunct w:val="0"/>
        <w:autoSpaceDE/>
        <w:autoSpaceDN/>
        <w:bidi w:val="0"/>
        <w:adjustRightInd/>
        <w:snapToGrid/>
        <w:spacing w:line="384" w:lineRule="auto"/>
        <w:textAlignment w:val="auto"/>
        <w:rPr>
          <w:rFonts w:hint="eastAsia" w:ascii="宋体" w:hAnsi="宋体" w:cs="宋体"/>
          <w:b/>
          <w:bCs/>
          <w:color w:val="auto"/>
          <w:szCs w:val="21"/>
        </w:rPr>
      </w:pPr>
      <w:r>
        <w:rPr>
          <w:rFonts w:hint="eastAsia" w:ascii="宋体" w:hAnsi="宋体" w:cs="宋体"/>
          <w:b/>
          <w:bCs/>
          <w:color w:val="auto"/>
          <w:szCs w:val="21"/>
        </w:rPr>
        <w:t>五、本项目公告刊登媒体</w:t>
      </w:r>
    </w:p>
    <w:p w14:paraId="12B21D09">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信息发布网站：白云区农村集体三资监管平台（https://3z.by.gov.cn/）；易采购信息科技（广州）有限公司（www.yicaigouzx.com）、中国招标投标公共服务平台（www.cebpubservice.com）。</w:t>
      </w:r>
    </w:p>
    <w:p w14:paraId="6700E08B">
      <w:pPr>
        <w:keepNext w:val="0"/>
        <w:keepLines w:val="0"/>
        <w:pageBreakBefore w:val="0"/>
        <w:widowControl w:val="0"/>
        <w:shd w:val="clear" w:color="auto" w:fill="FFFFFF"/>
        <w:kinsoku/>
        <w:overflowPunct/>
        <w:topLinePunct w:val="0"/>
        <w:autoSpaceDE/>
        <w:autoSpaceDN/>
        <w:bidi w:val="0"/>
        <w:adjustRightInd/>
        <w:snapToGrid/>
        <w:spacing w:line="384" w:lineRule="auto"/>
        <w:textAlignment w:val="auto"/>
        <w:rPr>
          <w:rFonts w:hint="eastAsia" w:ascii="宋体" w:hAnsi="宋体" w:cs="宋体"/>
          <w:b/>
          <w:bCs/>
          <w:color w:val="auto"/>
          <w:szCs w:val="21"/>
        </w:rPr>
      </w:pPr>
      <w:r>
        <w:rPr>
          <w:rFonts w:hint="eastAsia" w:ascii="宋体" w:hAnsi="宋体" w:cs="宋体"/>
          <w:b/>
          <w:bCs/>
          <w:color w:val="auto"/>
          <w:szCs w:val="21"/>
        </w:rPr>
        <w:t>六、采购人及采购代理机构联系方式</w:t>
      </w:r>
    </w:p>
    <w:p w14:paraId="1FC1D45B">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1.采购人信息</w:t>
      </w:r>
    </w:p>
    <w:p w14:paraId="0AFBA84B">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采购人名称：</w:t>
      </w:r>
      <w:r>
        <w:rPr>
          <w:rFonts w:hint="eastAsia" w:ascii="宋体" w:hAnsi="宋体" w:cs="宋体"/>
          <w:color w:val="auto"/>
          <w:szCs w:val="21"/>
          <w:lang w:eastAsia="zh-CN"/>
        </w:rPr>
        <w:t>广州市白云区京溪街京溪经济联合社</w:t>
      </w:r>
    </w:p>
    <w:p w14:paraId="654BF1EA">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联系地址：广州白云区沙太路668号现象工场二楼</w:t>
      </w:r>
    </w:p>
    <w:p w14:paraId="27B580AD">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2.采购代理机构信息</w:t>
      </w:r>
    </w:p>
    <w:p w14:paraId="73564F5F">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采购代理机构名称：易采购信息科技（广州）有限公司</w:t>
      </w:r>
    </w:p>
    <w:p w14:paraId="3A401BE0">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联系人：王先生</w:t>
      </w:r>
    </w:p>
    <w:p w14:paraId="791D80A6">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联系电话：18026292582</w:t>
      </w:r>
    </w:p>
    <w:p w14:paraId="0E1568C5">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电子邮箱：yicaigouzx@163.com</w:t>
      </w:r>
    </w:p>
    <w:p w14:paraId="41F0FF92">
      <w:pPr>
        <w:keepNext w:val="0"/>
        <w:keepLines w:val="0"/>
        <w:pageBreakBefore w:val="0"/>
        <w:widowControl w:val="0"/>
        <w:shd w:val="clear" w:color="auto" w:fill="FFFFFF"/>
        <w:kinsoku/>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联系地址：</w:t>
      </w:r>
      <w:r>
        <w:rPr>
          <w:rFonts w:hint="eastAsia" w:ascii="宋体" w:hAnsi="宋体" w:cs="宋体"/>
          <w:color w:val="auto"/>
          <w:szCs w:val="21"/>
          <w:lang w:eastAsia="zh-CN"/>
        </w:rPr>
        <w:t>广州市白云区沙太北路86号（农批市场京联商业园）7楼704-707</w:t>
      </w:r>
    </w:p>
    <w:p w14:paraId="637A280F">
      <w:pPr>
        <w:keepNext w:val="0"/>
        <w:keepLines w:val="0"/>
        <w:pageBreakBefore w:val="0"/>
        <w:widowControl w:val="0"/>
        <w:shd w:val="clear" w:color="auto" w:fill="FFFFFF"/>
        <w:kinsoku/>
        <w:overflowPunct/>
        <w:topLinePunct w:val="0"/>
        <w:autoSpaceDE/>
        <w:autoSpaceDN/>
        <w:bidi w:val="0"/>
        <w:adjustRightInd/>
        <w:snapToGrid/>
        <w:spacing w:line="384" w:lineRule="auto"/>
        <w:ind w:right="210" w:firstLine="4393" w:firstLineChars="2092"/>
        <w:jc w:val="right"/>
        <w:textAlignment w:val="auto"/>
        <w:rPr>
          <w:rFonts w:hint="eastAsia" w:ascii="宋体" w:hAnsi="宋体" w:cs="宋体"/>
          <w:color w:val="auto"/>
        </w:rPr>
      </w:pPr>
    </w:p>
    <w:p w14:paraId="5415C7BB">
      <w:pPr>
        <w:keepNext w:val="0"/>
        <w:keepLines w:val="0"/>
        <w:pageBreakBefore w:val="0"/>
        <w:widowControl w:val="0"/>
        <w:shd w:val="clear" w:color="auto" w:fill="FFFFFF"/>
        <w:kinsoku/>
        <w:overflowPunct/>
        <w:topLinePunct w:val="0"/>
        <w:autoSpaceDE/>
        <w:autoSpaceDN/>
        <w:bidi w:val="0"/>
        <w:adjustRightInd/>
        <w:snapToGrid/>
        <w:spacing w:line="384" w:lineRule="auto"/>
        <w:jc w:val="right"/>
        <w:textAlignment w:val="auto"/>
        <w:rPr>
          <w:rFonts w:hint="eastAsia" w:ascii="宋体" w:hAnsi="宋体" w:cs="宋体"/>
          <w:color w:val="auto"/>
        </w:rPr>
      </w:pPr>
      <w:r>
        <w:rPr>
          <w:rFonts w:hint="eastAsia" w:ascii="宋体" w:hAnsi="宋体" w:cs="宋体"/>
          <w:color w:val="auto"/>
        </w:rPr>
        <w:t>发布人：易采购信息科技（广州）有限公司</w:t>
      </w:r>
    </w:p>
    <w:p w14:paraId="0FFCD7EF">
      <w:pPr>
        <w:pStyle w:val="3"/>
        <w:keepNext w:val="0"/>
        <w:keepLines w:val="0"/>
        <w:pageBreakBefore w:val="0"/>
        <w:widowControl w:val="0"/>
        <w:kinsoku/>
        <w:wordWrap w:val="0"/>
        <w:overflowPunct/>
        <w:topLinePunct w:val="0"/>
        <w:autoSpaceDE/>
        <w:autoSpaceDN/>
        <w:bidi w:val="0"/>
        <w:adjustRightInd/>
        <w:snapToGrid/>
        <w:spacing w:line="384" w:lineRule="auto"/>
        <w:jc w:val="right"/>
        <w:textAlignment w:val="auto"/>
        <w:rPr>
          <w:rFonts w:hint="eastAsia" w:hAnsi="宋体" w:cs="宋体"/>
          <w:color w:val="auto"/>
        </w:rPr>
      </w:pPr>
      <w:r>
        <w:rPr>
          <w:rFonts w:hint="eastAsia" w:hAnsi="宋体" w:cs="宋体"/>
          <w:color w:val="auto"/>
        </w:rPr>
        <w:t>发布日期：</w:t>
      </w:r>
      <w:r>
        <w:rPr>
          <w:rFonts w:hint="eastAsia" w:ascii="宋体" w:hAnsi="宋体" w:eastAsia="宋体" w:cs="宋体"/>
          <w:bCs/>
          <w:color w:val="auto"/>
          <w:szCs w:val="20"/>
          <w:highlight w:val="none"/>
          <w:lang w:val="en-US" w:eastAsia="zh-CN"/>
        </w:rPr>
        <w:t>2026</w:t>
      </w:r>
      <w:r>
        <w:rPr>
          <w:rFonts w:hint="eastAsia" w:ascii="宋体" w:hAnsi="宋体" w:eastAsia="宋体" w:cs="宋体"/>
          <w:bCs/>
          <w:color w:val="auto"/>
          <w:szCs w:val="20"/>
          <w:highlight w:val="none"/>
        </w:rPr>
        <w:t>年</w:t>
      </w:r>
      <w:r>
        <w:rPr>
          <w:rFonts w:hint="eastAsia" w:ascii="宋体" w:hAnsi="宋体" w:eastAsia="宋体" w:cs="宋体"/>
          <w:bCs/>
          <w:color w:val="auto"/>
          <w:szCs w:val="20"/>
          <w:highlight w:val="none"/>
          <w:lang w:val="en-US" w:eastAsia="zh-CN"/>
        </w:rPr>
        <w:t>3</w:t>
      </w:r>
      <w:r>
        <w:rPr>
          <w:rFonts w:hint="eastAsia" w:ascii="宋体" w:hAnsi="宋体" w:eastAsia="宋体" w:cs="宋体"/>
          <w:bCs/>
          <w:color w:val="auto"/>
          <w:szCs w:val="20"/>
          <w:highlight w:val="none"/>
        </w:rPr>
        <w:t>月</w:t>
      </w:r>
      <w:r>
        <w:rPr>
          <w:rFonts w:hint="eastAsia" w:ascii="宋体" w:hAnsi="宋体" w:eastAsia="宋体" w:cs="宋体"/>
          <w:bCs/>
          <w:color w:val="auto"/>
          <w:szCs w:val="20"/>
          <w:highlight w:val="none"/>
          <w:lang w:val="en-US" w:eastAsia="zh-CN"/>
        </w:rPr>
        <w:t>31</w:t>
      </w:r>
      <w:r>
        <w:rPr>
          <w:rFonts w:hint="eastAsia" w:ascii="宋体" w:hAnsi="宋体" w:eastAsia="宋体" w:cs="宋体"/>
          <w:bCs/>
          <w:color w:val="auto"/>
          <w:szCs w:val="20"/>
          <w:highlight w:val="none"/>
        </w:rPr>
        <w:t>日</w:t>
      </w:r>
    </w:p>
    <w:p w14:paraId="7A03C00E">
      <w:pPr>
        <w:wordWrap/>
        <w:rPr>
          <w:rFonts w:hint="eastAsia"/>
        </w:rPr>
      </w:pPr>
    </w:p>
    <w:p w14:paraId="6C326A10">
      <w:pPr>
        <w:rPr>
          <w:rFonts w:hint="eastAsia"/>
          <w:sz w:val="24"/>
          <w:szCs w:val="32"/>
          <w:lang w:val="en-US" w:eastAsia="zh-CN"/>
        </w:rPr>
      </w:pPr>
      <w:r>
        <w:rPr>
          <w:rFonts w:hint="eastAsia"/>
          <w:sz w:val="24"/>
          <w:szCs w:val="32"/>
          <w:lang w:val="en-US" w:eastAsia="zh-CN"/>
        </w:rPr>
        <w:t>后附询价邀请确认函回执</w:t>
      </w:r>
    </w:p>
    <w:p w14:paraId="3B5180A9">
      <w:pPr>
        <w:rPr>
          <w:rFonts w:hint="eastAsia"/>
          <w:lang w:val="en-US" w:eastAsia="zh-CN"/>
        </w:rPr>
      </w:pPr>
      <w:r>
        <w:rPr>
          <w:rFonts w:hint="eastAsia"/>
          <w:lang w:val="en-US" w:eastAsia="zh-CN"/>
        </w:rPr>
        <w:br w:type="page"/>
      </w:r>
    </w:p>
    <w:p w14:paraId="614AE01A">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附件：询价邀请确认函回执（与报名资料一并提交）</w:t>
      </w:r>
    </w:p>
    <w:p w14:paraId="35466CB6">
      <w:pPr>
        <w:spacing w:line="360" w:lineRule="auto"/>
        <w:jc w:val="center"/>
        <w:rPr>
          <w:rFonts w:hint="eastAsia" w:ascii="宋体" w:hAnsi="宋体" w:eastAsia="宋体" w:cs="宋体"/>
          <w:b/>
          <w:bCs/>
          <w:color w:val="auto"/>
          <w:kern w:val="44"/>
          <w:sz w:val="28"/>
          <w:szCs w:val="28"/>
          <w:highlight w:val="none"/>
          <w:lang w:val="en-US" w:eastAsia="zh-CN"/>
        </w:rPr>
      </w:pPr>
    </w:p>
    <w:p w14:paraId="48E36395">
      <w:pPr>
        <w:spacing w:line="480" w:lineRule="auto"/>
        <w:jc w:val="center"/>
        <w:rPr>
          <w:rFonts w:hint="eastAsia"/>
        </w:rPr>
      </w:pPr>
      <w:r>
        <w:rPr>
          <w:rFonts w:hint="eastAsia"/>
          <w:b/>
          <w:bCs/>
          <w:sz w:val="28"/>
          <w:szCs w:val="36"/>
          <w:lang w:val="en-US" w:eastAsia="zh-CN"/>
        </w:rPr>
        <w:t>询价</w:t>
      </w:r>
      <w:r>
        <w:rPr>
          <w:rFonts w:hint="eastAsia"/>
          <w:b/>
          <w:bCs/>
          <w:sz w:val="28"/>
          <w:szCs w:val="36"/>
        </w:rPr>
        <w:t>邀请确认函</w:t>
      </w:r>
    </w:p>
    <w:p w14:paraId="3C81761D">
      <w:pPr>
        <w:keepNext w:val="0"/>
        <w:keepLines w:val="0"/>
        <w:pageBreakBefore w:val="0"/>
        <w:widowControl w:val="0"/>
        <w:shd w:val="clear" w:color="auto" w:fill="FFFFFF"/>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44"/>
          <w:sz w:val="21"/>
          <w:szCs w:val="21"/>
          <w:highlight w:val="none"/>
        </w:rPr>
        <w:t>致：易采购信息科技（广州）有限公司</w:t>
      </w:r>
    </w:p>
    <w:p w14:paraId="6BB69DB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我方已于</w:t>
      </w:r>
      <w:r>
        <w:rPr>
          <w:rFonts w:hint="eastAsia" w:ascii="宋体" w:hAnsi="宋体" w:eastAsia="宋体" w:cs="宋体"/>
          <w:bCs/>
          <w:color w:val="auto"/>
          <w:sz w:val="21"/>
          <w:szCs w:val="21"/>
          <w:highlight w:val="none"/>
          <w:u w:val="single"/>
          <w:lang w:eastAsia="zh-CN"/>
        </w:rPr>
        <w:t>20</w:t>
      </w:r>
      <w:r>
        <w:rPr>
          <w:rFonts w:hint="eastAsia" w:ascii="宋体" w:hAnsi="宋体" w:eastAsia="宋体" w:cs="宋体"/>
          <w:bCs/>
          <w:color w:val="auto"/>
          <w:sz w:val="21"/>
          <w:szCs w:val="21"/>
          <w:highlight w:val="none"/>
          <w:u w:val="single"/>
          <w:lang w:val="en-US" w:eastAsia="zh-CN"/>
        </w:rPr>
        <w:t>26</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none"/>
        </w:rPr>
        <w:t>月</w:t>
      </w:r>
      <w:r>
        <w:rPr>
          <w:rFonts w:hint="eastAsia" w:ascii="宋体" w:hAnsi="宋体" w:eastAsia="宋体" w:cs="宋体"/>
          <w:bCs/>
          <w:color w:val="auto"/>
          <w:sz w:val="21"/>
          <w:szCs w:val="21"/>
          <w:highlight w:val="none"/>
          <w:u w:val="single"/>
          <w:lang w:val="en-US" w:eastAsia="zh-CN"/>
        </w:rPr>
        <w:t>31</w:t>
      </w:r>
      <w:r>
        <w:rPr>
          <w:rFonts w:hint="eastAsia" w:ascii="宋体" w:hAnsi="宋体" w:eastAsia="宋体" w:cs="宋体"/>
          <w:bCs/>
          <w:color w:val="auto"/>
          <w:sz w:val="21"/>
          <w:szCs w:val="21"/>
          <w:highlight w:val="none"/>
          <w:u w:val="none"/>
        </w:rPr>
        <w:t>日</w:t>
      </w:r>
      <w:r>
        <w:rPr>
          <w:rFonts w:hint="eastAsia" w:ascii="宋体" w:hAnsi="宋体" w:eastAsia="宋体" w:cs="宋体"/>
          <w:color w:val="auto"/>
          <w:sz w:val="21"/>
          <w:szCs w:val="21"/>
          <w:highlight w:val="none"/>
          <w:u w:val="none"/>
        </w:rPr>
        <w:t>收到你方</w:t>
      </w:r>
      <w:r>
        <w:rPr>
          <w:rFonts w:hint="eastAsia" w:ascii="宋体" w:hAnsi="宋体" w:eastAsia="宋体" w:cs="宋体"/>
          <w:bCs/>
          <w:color w:val="auto"/>
          <w:sz w:val="21"/>
          <w:szCs w:val="21"/>
          <w:highlight w:val="none"/>
          <w:u w:val="none"/>
        </w:rPr>
        <w:t>发出的</w:t>
      </w:r>
      <w:r>
        <w:rPr>
          <w:rFonts w:hint="eastAsia" w:ascii="宋体" w:hAnsi="宋体" w:eastAsia="宋体" w:cs="宋体"/>
          <w:bCs/>
          <w:color w:val="auto"/>
          <w:sz w:val="21"/>
          <w:szCs w:val="21"/>
          <w:highlight w:val="none"/>
          <w:u w:val="none"/>
          <w:lang w:eastAsia="zh-CN"/>
        </w:rPr>
        <w:t>京溪生态公园涯边防护栏工程项目</w:t>
      </w:r>
      <w:r>
        <w:rPr>
          <w:rFonts w:hint="eastAsia" w:ascii="宋体" w:hAnsi="宋体" w:eastAsia="宋体" w:cs="宋体"/>
          <w:color w:val="auto"/>
          <w:sz w:val="21"/>
          <w:szCs w:val="21"/>
          <w:highlight w:val="none"/>
          <w:u w:val="none"/>
        </w:rPr>
        <w:t>（项目编号：YCG2026Z0015X）的</w:t>
      </w:r>
      <w:r>
        <w:rPr>
          <w:rFonts w:hint="eastAsia" w:ascii="宋体" w:hAnsi="宋体" w:eastAsia="宋体" w:cs="宋体"/>
          <w:bCs/>
          <w:color w:val="auto"/>
          <w:sz w:val="21"/>
          <w:szCs w:val="21"/>
          <w:highlight w:val="none"/>
          <w:u w:val="none"/>
          <w:lang w:eastAsia="zh-CN"/>
        </w:rPr>
        <w:t>询价</w:t>
      </w:r>
      <w:r>
        <w:rPr>
          <w:rFonts w:hint="eastAsia" w:ascii="宋体" w:hAnsi="宋体" w:eastAsia="宋体" w:cs="宋体"/>
          <w:color w:val="auto"/>
          <w:sz w:val="21"/>
          <w:szCs w:val="21"/>
          <w:highlight w:val="none"/>
          <w:u w:val="none"/>
          <w:lang w:eastAsia="zh-CN"/>
        </w:rPr>
        <w:t>邀请函</w:t>
      </w:r>
      <w:r>
        <w:rPr>
          <w:rFonts w:hint="eastAsia" w:ascii="宋体" w:hAnsi="宋体" w:eastAsia="宋体" w:cs="宋体"/>
          <w:color w:val="auto"/>
          <w:sz w:val="21"/>
          <w:szCs w:val="21"/>
          <w:highlight w:val="none"/>
          <w:u w:val="none"/>
        </w:rPr>
        <w:t>，现我方确认</w:t>
      </w:r>
      <w:r>
        <w:rPr>
          <w:rFonts w:hint="eastAsia" w:ascii="宋体" w:hAnsi="宋体" w:eastAsia="宋体" w:cs="宋体"/>
          <w:color w:val="auto"/>
          <w:sz w:val="21"/>
          <w:szCs w:val="21"/>
          <w:highlight w:val="none"/>
          <w:u w:val="single"/>
        </w:rPr>
        <w:sym w:font="Wingdings 2" w:char="00A3"/>
      </w:r>
      <w:r>
        <w:rPr>
          <w:rFonts w:hint="eastAsia" w:ascii="宋体" w:hAnsi="宋体" w:eastAsia="宋体" w:cs="宋体"/>
          <w:color w:val="auto"/>
          <w:sz w:val="21"/>
          <w:szCs w:val="21"/>
          <w:highlight w:val="none"/>
          <w:u w:val="single"/>
        </w:rPr>
        <w:t xml:space="preserve">参加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不参加 </w:t>
      </w:r>
      <w:r>
        <w:rPr>
          <w:rFonts w:hint="eastAsia" w:ascii="宋体" w:hAnsi="宋体" w:eastAsia="宋体" w:cs="宋体"/>
          <w:color w:val="auto"/>
          <w:sz w:val="21"/>
          <w:szCs w:val="21"/>
          <w:highlight w:val="none"/>
          <w:u w:val="none"/>
        </w:rPr>
        <w:t>本项目</w:t>
      </w:r>
      <w:r>
        <w:rPr>
          <w:rFonts w:hint="eastAsia" w:ascii="宋体" w:hAnsi="宋体" w:eastAsia="宋体" w:cs="宋体"/>
          <w:bCs/>
          <w:color w:val="auto"/>
          <w:sz w:val="21"/>
          <w:szCs w:val="21"/>
          <w:highlight w:val="none"/>
          <w:u w:val="none"/>
        </w:rPr>
        <w:t>的</w:t>
      </w:r>
      <w:r>
        <w:rPr>
          <w:rFonts w:hint="eastAsia" w:ascii="宋体" w:hAnsi="宋体" w:eastAsia="宋体" w:cs="宋体"/>
          <w:bCs/>
          <w:color w:val="auto"/>
          <w:sz w:val="21"/>
          <w:szCs w:val="21"/>
          <w:highlight w:val="none"/>
          <w:u w:val="none"/>
          <w:lang w:eastAsia="zh-CN"/>
        </w:rPr>
        <w:t>邀请询价</w:t>
      </w:r>
      <w:r>
        <w:rPr>
          <w:rFonts w:hint="eastAsia" w:ascii="宋体" w:hAnsi="宋体" w:eastAsia="宋体" w:cs="宋体"/>
          <w:bCs/>
          <w:color w:val="auto"/>
          <w:sz w:val="21"/>
          <w:szCs w:val="21"/>
          <w:highlight w:val="none"/>
          <w:u w:val="none"/>
        </w:rPr>
        <w:t>采购工作</w:t>
      </w:r>
      <w:r>
        <w:rPr>
          <w:rFonts w:hint="eastAsia" w:ascii="宋体" w:hAnsi="宋体" w:eastAsia="宋体" w:cs="宋体"/>
          <w:color w:val="auto"/>
          <w:sz w:val="21"/>
          <w:szCs w:val="21"/>
          <w:highlight w:val="none"/>
          <w:u w:val="none"/>
        </w:rPr>
        <w:t>。</w:t>
      </w:r>
    </w:p>
    <w:p w14:paraId="73CB41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特此确认！</w:t>
      </w:r>
    </w:p>
    <w:p w14:paraId="4DA2D274">
      <w:pPr>
        <w:spacing w:line="360" w:lineRule="auto"/>
        <w:ind w:right="420" w:firstLine="3780" w:firstLineChars="1800"/>
        <w:rPr>
          <w:rFonts w:hint="eastAsia" w:ascii="宋体" w:hAnsi="宋体" w:eastAsia="宋体" w:cs="宋体"/>
          <w:color w:val="auto"/>
          <w:sz w:val="21"/>
          <w:szCs w:val="21"/>
          <w:highlight w:val="none"/>
        </w:rPr>
      </w:pPr>
    </w:p>
    <w:p w14:paraId="2FBFEB77">
      <w:pPr>
        <w:spacing w:line="360" w:lineRule="auto"/>
        <w:ind w:right="420" w:firstLine="3780" w:firstLineChars="18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被邀请单位名称（盖章）：</w:t>
      </w:r>
      <w:r>
        <w:rPr>
          <w:rFonts w:hint="eastAsia" w:ascii="宋体" w:hAnsi="宋体" w:eastAsia="宋体" w:cs="宋体"/>
          <w:color w:val="auto"/>
          <w:sz w:val="21"/>
          <w:szCs w:val="21"/>
          <w:highlight w:val="none"/>
          <w:u w:val="single"/>
        </w:rPr>
        <w:t xml:space="preserve">                          </w:t>
      </w:r>
    </w:p>
    <w:p w14:paraId="3DA50950">
      <w:pPr>
        <w:spacing w:line="360" w:lineRule="auto"/>
        <w:ind w:right="420" w:firstLine="3780" w:firstLineChars="18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D9D9D56">
      <w:pPr>
        <w:spacing w:line="360" w:lineRule="auto"/>
        <w:ind w:right="420" w:firstLine="3780" w:firstLineChars="1800"/>
        <w:rPr>
          <w:rFonts w:hint="eastAsia" w:ascii="宋体" w:hAnsi="宋体" w:eastAsia="宋体" w:cs="宋体"/>
          <w:color w:val="auto"/>
          <w:sz w:val="22"/>
          <w:szCs w:val="28"/>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50BDEBB">
      <w:pPr>
        <w:rPr>
          <w:rFonts w:hint="default" w:hAnsi="宋体" w:eastAsia="宋体" w:cs="宋体"/>
          <w:color w:val="auto"/>
          <w:sz w:val="21"/>
          <w:szCs w:val="21"/>
          <w:lang w:val="en-US" w:eastAsia="zh-CN"/>
        </w:rPr>
      </w:pPr>
    </w:p>
    <w:p w14:paraId="6567548A">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03105"/>
    <w:rsid w:val="2C1874AC"/>
    <w:rsid w:val="33576C9B"/>
    <w:rsid w:val="33C024F3"/>
    <w:rsid w:val="38653A79"/>
    <w:rsid w:val="42823479"/>
    <w:rsid w:val="48203105"/>
    <w:rsid w:val="5A507AD0"/>
    <w:rsid w:val="687C4343"/>
    <w:rsid w:val="718B55F7"/>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next w:val="1"/>
    <w:qFormat/>
    <w:uiPriority w:val="0"/>
    <w:rPr>
      <w:rFonts w:ascii="宋体" w:hAnsi="Courier New" w:cs="Courier New"/>
      <w:szCs w:val="21"/>
    </w:rPr>
  </w:style>
  <w:style w:type="paragraph" w:styleId="4">
    <w:name w:val="Body Text First Indent"/>
    <w:basedOn w:val="2"/>
    <w:qFormat/>
    <w:uiPriority w:val="0"/>
    <w:pPr>
      <w:spacing w:after="120"/>
      <w:ind w:firstLine="420" w:firstLineChars="1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1596</Words>
  <Characters>1821</Characters>
  <Lines>0</Lines>
  <Paragraphs>0</Paragraphs>
  <TotalTime>0</TotalTime>
  <ScaleCrop>false</ScaleCrop>
  <LinksUpToDate>false</LinksUpToDate>
  <CharactersWithSpaces>1882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2026-03-31T07:20:00Z</dcterms:created>
  <dc:creator>机构</dc:creator>
  <cp:lastModifiedBy>机构</cp:lastModifiedBy>
  <cp:lastPrinted>2026-03-31T07:37:56Z</cp:lastPrinted>
  <dcterms:modified xsi:type="dcterms:W3CDTF">2026-03-31T07:40:33Z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FDE6633E01CB412EBF7291154766446E_11</vt:lpwstr>
  </property>
  <property fmtid="{D5CDD505-2E9C-101B-9397-08002B2CF9AE}" pid="4" name="KSOTemplateDocerSaveRecord">
    <vt:lpwstr>eyJoZGlkIjoiYjM1YmYwZjc4YzZiNWQ5NGI4N2M2MjYxZDg1Yjk0MmIiLCJ1c2VySWQiOiIxMTIxODE1ODE3In0=</vt:lpwstr>
  </property>
</Properties>
</file>